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8D5" w:rsidRDefault="009558D5" w:rsidP="006F4317">
      <w:pPr>
        <w:jc w:val="both"/>
      </w:pPr>
      <w:r>
        <w:t>Spoštovana gospa Killeen,</w:t>
      </w:r>
    </w:p>
    <w:p w:rsidR="009558D5" w:rsidRDefault="009558D5" w:rsidP="006F4317">
      <w:pPr>
        <w:jc w:val="both"/>
      </w:pPr>
      <w:r>
        <w:t xml:space="preserve"> Najlepše se vam zahvaljujemo</w:t>
      </w:r>
      <w:r>
        <w:t>, ker ste se obrnili na nas in ste pripravljeni slišati tudi našo plat zgodbe.</w:t>
      </w:r>
    </w:p>
    <w:p w:rsidR="009558D5" w:rsidRDefault="009558D5" w:rsidP="006F4317">
      <w:pPr>
        <w:jc w:val="both"/>
      </w:pPr>
      <w:r>
        <w:t>Na žalost gre v primeru poročila</w:t>
      </w:r>
      <w:r>
        <w:t xml:space="preserve"> CIVICUS samo še </w:t>
      </w:r>
      <w:r>
        <w:t xml:space="preserve">za </w:t>
      </w:r>
      <w:r>
        <w:t xml:space="preserve">en predlog v nizu ukrepov proti slovenski vladi. V Sloveniji je </w:t>
      </w:r>
      <w:r>
        <w:t>bilo takšnih poskusov</w:t>
      </w:r>
      <w:r>
        <w:t xml:space="preserve"> že veliko, vendar brez uspeha. Z</w:t>
      </w:r>
      <w:r>
        <w:t>ato so se ti poskusi zdaj preselili</w:t>
      </w:r>
      <w:r>
        <w:t xml:space="preserve"> na evropsko raven. Na žalost je poročilo tako neuravnoteženo, da </w:t>
      </w:r>
      <w:r>
        <w:t>ga težko</w:t>
      </w:r>
      <w:r>
        <w:t xml:space="preserve"> jemljemo kot </w:t>
      </w:r>
      <w:r w:rsidR="0096730B">
        <w:t xml:space="preserve">neko </w:t>
      </w:r>
      <w:r>
        <w:t xml:space="preserve">resno poročilo. </w:t>
      </w:r>
      <w:r w:rsidR="0096730B">
        <w:t xml:space="preserve">Preveriti bi bilo potrebno, kdo so viri informacij, na podlagi katerih je poročilo pripravljeno. To bi razjasnilo marsikaj. </w:t>
      </w:r>
      <w:r>
        <w:t xml:space="preserve"> </w:t>
      </w:r>
    </w:p>
    <w:p w:rsidR="009558D5" w:rsidRDefault="009558D5" w:rsidP="006F4317">
      <w:pPr>
        <w:jc w:val="both"/>
      </w:pPr>
      <w:r>
        <w:t xml:space="preserve">Naj </w:t>
      </w:r>
      <w:r w:rsidR="0096730B">
        <w:t xml:space="preserve">vam </w:t>
      </w:r>
      <w:r>
        <w:t xml:space="preserve">pojasnim nekaj dodatnih dejstev o Sloveniji. Vsem v Sloveniji je jasno, da vlada ne </w:t>
      </w:r>
      <w:r w:rsidR="0096730B">
        <w:t>izvaja nikakršnega</w:t>
      </w:r>
      <w:r>
        <w:t xml:space="preserve"> nasilja nad novinarji in ne ome</w:t>
      </w:r>
      <w:r w:rsidR="0096730B">
        <w:t>juje svobode medijev. Tako zgodbo vidijo le tisti</w:t>
      </w:r>
      <w:r>
        <w:t xml:space="preserve">, ki ne poznajo razmer v Sloveniji, ki ne razumejo jezika, </w:t>
      </w:r>
      <w:r w:rsidR="0096730B">
        <w:t>da bi sami spremljali situacijo</w:t>
      </w:r>
      <w:r>
        <w:t xml:space="preserve"> in tisti, ki želijo namerno škodovati sedanji vladi in širiti lažne novice, zlonamerne informacije in laži. </w:t>
      </w:r>
      <w:r w:rsidR="0096730B">
        <w:t xml:space="preserve">Aktuačna vlada ne preganja in ne ustrahuje novinarjev. So pa nekateri novinarji deležni pritiska s strani njihovih tajkunskih lastnikov. </w:t>
      </w:r>
      <w:r>
        <w:t xml:space="preserve"> </w:t>
      </w:r>
      <w:r w:rsidR="0096730B">
        <w:t xml:space="preserve">Žalostno je, da so številni izmed njih ujeti v negotovih zaposlitvah in njihovim lastnikom predstavljajo le nekakšno sredstvo </w:t>
      </w:r>
      <w:r>
        <w:t xml:space="preserve">za ohranitev monopola, </w:t>
      </w:r>
      <w:r w:rsidR="003E1B10">
        <w:t>za kar prejemajo mizerno plačilo</w:t>
      </w:r>
      <w:r>
        <w:t>. To so</w:t>
      </w:r>
      <w:r w:rsidR="003E1B10">
        <w:t xml:space="preserve"> tiste</w:t>
      </w:r>
      <w:r>
        <w:t xml:space="preserve"> težave, </w:t>
      </w:r>
      <w:r w:rsidR="003E1B10">
        <w:t>o katerih bi se morali pogovarjati</w:t>
      </w:r>
      <w:r>
        <w:t>.</w:t>
      </w:r>
    </w:p>
    <w:p w:rsidR="009558D5" w:rsidRDefault="009558D5" w:rsidP="006F4317">
      <w:pPr>
        <w:jc w:val="both"/>
      </w:pPr>
      <w:r>
        <w:t xml:space="preserve">V skladu z neodvisno raziskavo Fakultete za medije je </w:t>
      </w:r>
      <w:r w:rsidR="003E1B10">
        <w:t xml:space="preserve">kar </w:t>
      </w:r>
      <w:r>
        <w:t>80% slovenskih medijev levih in provlad</w:t>
      </w:r>
      <w:r w:rsidR="003E1B10">
        <w:t>no</w:t>
      </w:r>
      <w:r>
        <w:t xml:space="preserve"> </w:t>
      </w:r>
      <w:r w:rsidR="003E1B10">
        <w:t>usmerjenih</w:t>
      </w:r>
      <w:r>
        <w:t>. Na profilih novinarjev</w:t>
      </w:r>
      <w:r w:rsidR="003E1B10">
        <w:t xml:space="preserve"> na družbenih omrežjih</w:t>
      </w:r>
      <w:r>
        <w:t xml:space="preserve"> lahko najdete tudi veliko objav, ki očitno kažejo na </w:t>
      </w:r>
      <w:r w:rsidR="003E1B10">
        <w:t>močen</w:t>
      </w:r>
      <w:r>
        <w:t xml:space="preserve"> </w:t>
      </w:r>
      <w:r w:rsidR="003E1B10">
        <w:t>aktivizem proti vladi. Novinarji</w:t>
      </w:r>
      <w:r>
        <w:t xml:space="preserve"> lahko vlado, premierja in slovenskega predsednika </w:t>
      </w:r>
      <w:r w:rsidR="003E1B10">
        <w:t xml:space="preserve">javno označijo s </w:t>
      </w:r>
      <w:r>
        <w:t xml:space="preserve">fašisti. Nobeden od njih </w:t>
      </w:r>
      <w:r w:rsidR="003E1B10">
        <w:t xml:space="preserve">za to </w:t>
      </w:r>
      <w:r>
        <w:t xml:space="preserve">ni bil preganjan. Se vam zdi to primer </w:t>
      </w:r>
      <w:r w:rsidR="003E1B10">
        <w:t>napadov in pritiska</w:t>
      </w:r>
      <w:r>
        <w:t xml:space="preserve"> na medije in novinarje?</w:t>
      </w:r>
    </w:p>
    <w:p w:rsidR="009558D5" w:rsidRDefault="003E1B10" w:rsidP="006F4317">
      <w:pPr>
        <w:jc w:val="both"/>
      </w:pPr>
      <w:r>
        <w:t>Tudi z</w:t>
      </w:r>
      <w:r w:rsidR="009558D5">
        <w:t>godba</w:t>
      </w:r>
      <w:r>
        <w:t xml:space="preserve"> o</w:t>
      </w:r>
      <w:r w:rsidR="009558D5">
        <w:t xml:space="preserve"> Slovensk</w:t>
      </w:r>
      <w:r>
        <w:t>i</w:t>
      </w:r>
      <w:r w:rsidR="009558D5">
        <w:t xml:space="preserve"> tiskovn</w:t>
      </w:r>
      <w:r>
        <w:t>i</w:t>
      </w:r>
      <w:r w:rsidR="009558D5">
        <w:t xml:space="preserve"> agencij</w:t>
      </w:r>
      <w:r>
        <w:t>i</w:t>
      </w:r>
      <w:r w:rsidR="009558D5">
        <w:t xml:space="preserve"> je veliko širša, kot je opisana v medijih. Gre za vprašanje preglednega in poštenega poslovanja ter ustrezne in zakonite uporabe finančnih virov, pridobljenih iz denarja davkoplačevalcev. Glede na doslej znana dejstva obstaja močan sum, da je bil javni denar, ki ga je za financiranje javne službe zagotovila vlada kot edini lastnik agencije, porabljen netransparentno in izven dovoljenih meja. Žal direktor STA z zavrnitvijo nadzora nad poslovanjem in porabo denarja ogroža poslovanje agencije in številna delovna mesta, kar je nesprejemljivo. Verjetno bi se strinjali, da je nenavadno, da lastniku </w:t>
      </w:r>
      <w:r w:rsidR="00847C55">
        <w:t>ne dovolijo pravice</w:t>
      </w:r>
      <w:r w:rsidR="009558D5">
        <w:t xml:space="preserve"> do nadzora, še posebej, ker je v tem primeru, ko gre za porabo javnega denarja, nadzor zelo občutljivo vprašanje. Vsi upamo, da se bo to nepregledno vedenje kmalu ustavilo, da se bo Agencija lahko osvobodila tega bremena.</w:t>
      </w:r>
    </w:p>
    <w:p w:rsidR="009558D5" w:rsidRDefault="009558D5" w:rsidP="006F4317">
      <w:pPr>
        <w:jc w:val="both"/>
      </w:pPr>
      <w:r>
        <w:t xml:space="preserve"> Med večjimi težavami slovenskega medijskega prostora so netransparentno lastništvo in velike, verjetno pravno nedopustne medijske koncentracije. Na to je opozorila tudi Evropska komisija v svojem prvem letnem poročilu o pravni državi.</w:t>
      </w:r>
    </w:p>
    <w:p w:rsidR="009558D5" w:rsidRDefault="009558D5" w:rsidP="006F4317">
      <w:pPr>
        <w:jc w:val="both"/>
      </w:pPr>
      <w:r>
        <w:t xml:space="preserve">Slovenija bo že čez nekaj dni </w:t>
      </w:r>
      <w:r w:rsidR="00610646">
        <w:t>na čelu Evropske unije. Žalostna sem, ko opazujem te poskuse</w:t>
      </w:r>
      <w:r>
        <w:t xml:space="preserve"> oslabi</w:t>
      </w:r>
      <w:r w:rsidR="00610646">
        <w:t>tve</w:t>
      </w:r>
      <w:r>
        <w:t xml:space="preserve"> naš</w:t>
      </w:r>
      <w:r w:rsidR="00610646">
        <w:t>ega</w:t>
      </w:r>
      <w:r>
        <w:t xml:space="preserve"> položaj</w:t>
      </w:r>
      <w:r w:rsidR="00610646">
        <w:t>a</w:t>
      </w:r>
      <w:r>
        <w:t xml:space="preserve"> v evropskem prostoru. </w:t>
      </w:r>
      <w:r w:rsidR="00610646">
        <w:t>Te poskuse</w:t>
      </w:r>
      <w:r>
        <w:t xml:space="preserve"> zoper vlado Janeza Janše, ki je nastopila funkcijo tik pred udarcem pandemije in ki je neumorno pomagala slovenskemu prebivalstvu, gospodarstvu in </w:t>
      </w:r>
      <w:r w:rsidR="00610646">
        <w:t xml:space="preserve">različnih </w:t>
      </w:r>
      <w:r>
        <w:t xml:space="preserve">sektorjem, da bi čim bolj gladko prebrodili pandemijo. Komisija </w:t>
      </w:r>
      <w:r w:rsidR="00610646">
        <w:t>je Sloveniji</w:t>
      </w:r>
      <w:r>
        <w:t xml:space="preserve"> napovedala hitrejše okrevanje kot za nekatere druge države članice. Vladna prizadevanja dajejo rezultate.</w:t>
      </w:r>
    </w:p>
    <w:p w:rsidR="009558D5" w:rsidRDefault="006F4317" w:rsidP="006F4317">
      <w:pPr>
        <w:jc w:val="both"/>
      </w:pPr>
      <w:r>
        <w:t xml:space="preserve">Najlepša hvala za vašo pozornost, z veseljem smo vam na voljo tudi za nadaljnje komentarje. </w:t>
      </w:r>
    </w:p>
    <w:p w:rsidR="009558D5" w:rsidRDefault="006F4317" w:rsidP="006F4317">
      <w:pPr>
        <w:jc w:val="both"/>
      </w:pPr>
      <w:r>
        <w:t>S prijaznimi pozdravi,</w:t>
      </w:r>
      <w:bookmarkStart w:id="0" w:name="_GoBack"/>
      <w:bookmarkEnd w:id="0"/>
    </w:p>
    <w:p w:rsidR="006B021A" w:rsidRDefault="006F4317" w:rsidP="006F4317">
      <w:pPr>
        <w:jc w:val="both"/>
      </w:pPr>
      <w:r>
        <w:t xml:space="preserve">Romana Tomc </w:t>
      </w:r>
    </w:p>
    <w:sectPr w:rsidR="006B02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8D5"/>
    <w:rsid w:val="00030832"/>
    <w:rsid w:val="003E1B10"/>
    <w:rsid w:val="00610646"/>
    <w:rsid w:val="006F4317"/>
    <w:rsid w:val="0079061E"/>
    <w:rsid w:val="00847C55"/>
    <w:rsid w:val="009558D5"/>
    <w:rsid w:val="009673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FA844"/>
  <w15:chartTrackingRefBased/>
  <w15:docId w15:val="{AE402A47-47EF-4EF4-A707-A829DE0AA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Pintar</dc:creator>
  <cp:keywords/>
  <dc:description/>
  <cp:lastModifiedBy>Andreja Pintar</cp:lastModifiedBy>
  <cp:revision>1</cp:revision>
  <dcterms:created xsi:type="dcterms:W3CDTF">2021-06-30T07:34:00Z</dcterms:created>
  <dcterms:modified xsi:type="dcterms:W3CDTF">2021-06-30T07:48:00Z</dcterms:modified>
</cp:coreProperties>
</file>